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rsidR="006E5362">
        <w:t xml:space="preserve"> </w:t>
      </w:r>
      <w:r w:rsidR="00277CF2">
        <w:t>Mikulas Dzurinda 1</w:t>
      </w:r>
    </w:p>
    <w:p w:rsidR="007F3050" w:rsidRPr="007F3050" w:rsidRDefault="00057330" w:rsidP="007F3050">
      <w:r w:rsidRPr="00F54F64">
        <w:rPr>
          <w:b/>
        </w:rPr>
        <w:t>Title of Speech:</w:t>
      </w:r>
      <w:r>
        <w:t xml:space="preserve">  </w:t>
      </w:r>
      <w:r w:rsidR="007F3050" w:rsidRPr="007F3050">
        <w:t xml:space="preserve">Prime Minister appeals for unity in the </w:t>
      </w:r>
      <w:r w:rsidR="007F3050">
        <w:t>n</w:t>
      </w:r>
      <w:r w:rsidR="007F3050" w:rsidRPr="007F3050">
        <w:t>ew year</w:t>
      </w:r>
    </w:p>
    <w:p w:rsidR="00057330" w:rsidRDefault="00057330" w:rsidP="00057330">
      <w:pPr>
        <w:rPr>
          <w:b/>
        </w:rPr>
      </w:pPr>
      <w:r>
        <w:rPr>
          <w:b/>
        </w:rPr>
        <w:t>Date of Speech:</w:t>
      </w:r>
      <w:r w:rsidR="006E5362">
        <w:rPr>
          <w:b/>
        </w:rPr>
        <w:t xml:space="preserve"> </w:t>
      </w:r>
      <w:r w:rsidR="007F3050" w:rsidRPr="00FC3D38">
        <w:t>January 11, 1999</w:t>
      </w:r>
    </w:p>
    <w:p w:rsidR="00057330" w:rsidRDefault="00057330" w:rsidP="00057330">
      <w:pPr>
        <w:rPr>
          <w:b/>
        </w:rPr>
      </w:pPr>
      <w:r>
        <w:rPr>
          <w:b/>
        </w:rPr>
        <w:t>Category:</w:t>
      </w:r>
      <w:r w:rsidR="00C343E2" w:rsidRPr="00FC3D38">
        <w:t xml:space="preserve"> </w:t>
      </w:r>
      <w:r w:rsidR="007F3050" w:rsidRPr="00FC3D38">
        <w:t>Famous</w:t>
      </w:r>
    </w:p>
    <w:p w:rsidR="00057330" w:rsidRPr="00F54F64" w:rsidRDefault="00057330" w:rsidP="00057330">
      <w:r w:rsidRPr="00F54F64">
        <w:rPr>
          <w:b/>
        </w:rPr>
        <w:t>Grader:</w:t>
      </w:r>
      <w:r>
        <w:t xml:space="preserve">  </w:t>
      </w:r>
      <w:r w:rsidR="00C343E2">
        <w:t>Anna Forkovicova</w:t>
      </w:r>
    </w:p>
    <w:p w:rsidR="00057330" w:rsidRPr="00F54F64" w:rsidRDefault="00057330" w:rsidP="00057330">
      <w:r w:rsidRPr="00F54F64">
        <w:rPr>
          <w:b/>
        </w:rPr>
        <w:t>Date of grading:</w:t>
      </w:r>
      <w:r>
        <w:t xml:space="preserve">  </w:t>
      </w:r>
      <w:r w:rsidR="00D67141">
        <w:t xml:space="preserve">May 3, </w:t>
      </w:r>
      <w:r w:rsidR="007F3050">
        <w:t>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D67141" w:rsidRDefault="00D67141" w:rsidP="00D67141">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FC3D38" w:rsidRDefault="00FC3D38" w:rsidP="00057330">
            <w:pPr>
              <w:rPr>
                <w:rFonts w:eastAsia="Times New Roman"/>
              </w:rPr>
            </w:pPr>
          </w:p>
          <w:p w:rsidR="00FC3D38" w:rsidRPr="00FC3D38" w:rsidRDefault="00FC3D38" w:rsidP="003563FF">
            <w:pPr>
              <w:spacing w:after="200" w:line="276" w:lineRule="auto"/>
              <w:rPr>
                <w:rFonts w:eastAsia="Times New Roman"/>
                <w:u w:val="single"/>
              </w:rPr>
            </w:pPr>
            <w:r w:rsidRPr="00FC3D38">
              <w:rPr>
                <w:rFonts w:eastAsia="Times New Roman"/>
                <w:u w:val="single"/>
              </w:rPr>
              <w:t>It is a year in which the EU will decide on which countries to invite to talks on EU membership. It is beyond any doubt that the year 1999 offers our country perhaps its last chance to jump on the train of European integration. I am sure that our future, the future of our children and the future of the whole of Slovakia is with a united Europe only. Any other option is a worse option...</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FC3D38" w:rsidRDefault="00FC3D38" w:rsidP="00057330">
            <w:pPr>
              <w:rPr>
                <w:rFonts w:eastAsia="Times New Roman"/>
              </w:rPr>
            </w:pPr>
          </w:p>
          <w:p w:rsidR="00FC3D38" w:rsidRPr="00FC3D38" w:rsidRDefault="00FC3D38" w:rsidP="003563FF">
            <w:pPr>
              <w:spacing w:after="200"/>
              <w:rPr>
                <w:u w:val="single"/>
              </w:rPr>
            </w:pPr>
            <w:r w:rsidRPr="00FC3D38">
              <w:rPr>
                <w:u w:val="single"/>
              </w:rPr>
              <w:t>This year we shall decide whether we are really capable of solving our complex economic and social problems, whether we are able to reverse our unfavourable economic development, export more Slovak goods and spend less on imported foreign goods, run a more efficient state administration with fewer civil servants, drive corruption out of our offices, tackle the deficit in state finances, decrease the state debt, revive ailing factories which are laying off staff, improve education and health care, help those who want to work and be more strict with those who avoid working.</w:t>
            </w:r>
          </w:p>
          <w:p w:rsidR="00FC3D38" w:rsidRPr="00057330" w:rsidRDefault="00FC3D38"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w:t>
            </w:r>
            <w:r w:rsidRPr="00057330">
              <w:rPr>
                <w:rFonts w:eastAsia="Times New Roman"/>
              </w:rPr>
              <w:lastRenderedPageBreak/>
              <w:t xml:space="preserve">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057330">
            <w:pPr>
              <w:rPr>
                <w:rFonts w:eastAsia="Times New Roman"/>
              </w:rPr>
            </w:pPr>
          </w:p>
          <w:p w:rsidR="00FC3D38" w:rsidRPr="00FC3D38" w:rsidRDefault="00FC3D38" w:rsidP="00FC3D38">
            <w:pPr>
              <w:rPr>
                <w:rFonts w:eastAsia="Times New Roman"/>
                <w:u w:val="single"/>
              </w:rPr>
            </w:pPr>
            <w:r w:rsidRPr="00FC3D38">
              <w:rPr>
                <w:rFonts w:eastAsia="Times New Roman"/>
                <w:u w:val="single"/>
              </w:rPr>
              <w:t>You may be asking how an ordinary person can help - for example - the Slovak economy. Well, for example, one can help it by buying Slovak products. Let 1999 be a year in which Slovakia's citizens prefer our own, Slovak products every time these products are the same quality as foreign products. In that way we shall help many Slovak factories and firms, we shall help to deal with unemployment and save the enormous amounts of foreign currency which are spent on buying foreign goods.</w:t>
            </w:r>
          </w:p>
          <w:p w:rsidR="00FC3D38" w:rsidRDefault="00FC3D38" w:rsidP="00057330">
            <w:pPr>
              <w:rPr>
                <w:rFonts w:eastAsia="Times New Roman"/>
              </w:rPr>
            </w:pPr>
          </w:p>
          <w:p w:rsidR="00FC3D38" w:rsidRDefault="00FC3D38" w:rsidP="00057330">
            <w:pPr>
              <w:rPr>
                <w:rFonts w:eastAsia="Times New Roman"/>
              </w:rPr>
            </w:pPr>
          </w:p>
          <w:p w:rsidR="00FC3D38" w:rsidRPr="00FC3D38" w:rsidRDefault="00FC3D38" w:rsidP="00057330">
            <w:pPr>
              <w:rPr>
                <w:rFonts w:eastAsia="Times New Roman"/>
                <w:u w:val="single"/>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FC3D38" w:rsidRDefault="00FC3D38" w:rsidP="00057330">
            <w:pPr>
              <w:rPr>
                <w:rFonts w:eastAsia="Times New Roman"/>
              </w:rPr>
            </w:pPr>
          </w:p>
          <w:p w:rsidR="00FC3D38" w:rsidRPr="00FC3D38" w:rsidRDefault="00FC3D38" w:rsidP="00FC3D38">
            <w:pPr>
              <w:spacing w:after="200" w:line="276" w:lineRule="auto"/>
              <w:rPr>
                <w:u w:val="single"/>
              </w:rPr>
            </w:pPr>
            <w:r w:rsidRPr="00FC3D38">
              <w:rPr>
                <w:u w:val="single"/>
              </w:rPr>
              <w:t>Today we can all say with great satisfaction that Slovakia has passed the tests and has coped with all the dangers of 1998 with flying colors. Europe was pleasantly surprised to see that in this country under the Tatra mountains, the turnout in the parliamentary elections was 84% and that the people chose peace, freedom and democracy...</w:t>
            </w:r>
          </w:p>
          <w:p w:rsidR="00FC3D38" w:rsidRPr="00057330" w:rsidRDefault="00FC3D38"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FC3D38" w:rsidRDefault="00FC3D38" w:rsidP="00057330">
            <w:pPr>
              <w:rPr>
                <w:rFonts w:eastAsia="Times New Roman"/>
              </w:rPr>
            </w:pPr>
          </w:p>
          <w:p w:rsidR="00FC3D38" w:rsidRPr="00FC3D38" w:rsidRDefault="00FC3D38" w:rsidP="00057330">
            <w:pPr>
              <w:rPr>
                <w:rFonts w:eastAsia="Times New Roman"/>
                <w:u w:val="single"/>
              </w:rPr>
            </w:pP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BB7811" w:rsidRDefault="00BB7811" w:rsidP="00057330">
            <w:pPr>
              <w:rPr>
                <w:rFonts w:eastAsia="Times New Roman"/>
              </w:rPr>
            </w:pPr>
          </w:p>
          <w:p w:rsidR="00BB7811" w:rsidRPr="00057330" w:rsidRDefault="00BB7811" w:rsidP="0013751D">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Crucially, the evil minority is or was recently in charge and subverted the system to its own interests, against those of the good majority or the people. Thus, systemic change is/was </w:t>
            </w:r>
            <w:r w:rsidRPr="00057330">
              <w:rPr>
                <w:rFonts w:eastAsia="Times New Roman"/>
              </w:rPr>
              <w:lastRenderedPageBreak/>
              <w:t>required, often expressed in terms such as “revolution” or “liberation” of the people from their “immiseration”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does not argue for systemic change but, as mentioned above, focuses on particular issues. In the words of Laclau, it is a politics of “differences” rather than </w:t>
            </w:r>
            <w:r w:rsidRPr="00057330">
              <w:rPr>
                <w:rFonts w:eastAsia="Times New Roman"/>
              </w:rPr>
              <w:lastRenderedPageBreak/>
              <w:t>“hegemony.”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FC3D38" w:rsidRDefault="00FC3D38" w:rsidP="00057330">
            <w:pPr>
              <w:rPr>
                <w:rFonts w:eastAsia="Times New Roman"/>
              </w:rPr>
            </w:pPr>
          </w:p>
          <w:p w:rsidR="00FC3D38" w:rsidRPr="00057330" w:rsidRDefault="00FC3D38" w:rsidP="00FC3D38">
            <w:pPr>
              <w:spacing w:after="200" w:line="276" w:lineRule="auto"/>
              <w:rPr>
                <w:rFonts w:eastAsia="Times New Roman"/>
              </w:rPr>
            </w:pP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3B5CD5" w:rsidP="00B452BF">
      <w:pPr>
        <w:jc w:val="both"/>
      </w:pPr>
      <w:r>
        <w:t xml:space="preserve">Originally I graded </w:t>
      </w:r>
      <w:r w:rsidR="00CB44AF">
        <w:t>this speech</w:t>
      </w:r>
      <w:r>
        <w:t xml:space="preserve"> as 1. T</w:t>
      </w:r>
      <w:r w:rsidR="00CB44AF">
        <w:t>here are both pragmatic and populist parts, many times in the same rubic.</w:t>
      </w:r>
      <w:r>
        <w:t xml:space="preserve"> However, after </w:t>
      </w:r>
      <w:r w:rsidR="00B452BF">
        <w:t xml:space="preserve">some </w:t>
      </w:r>
      <w:r>
        <w:t>clarification I changed</w:t>
      </w:r>
      <w:r w:rsidR="00B452BF">
        <w:t xml:space="preserve"> the grade to 0. There </w:t>
      </w:r>
      <w:r w:rsidR="00C9406A">
        <w:t xml:space="preserve">are </w:t>
      </w:r>
      <w:r w:rsidR="00B452BF">
        <w:t>some part</w:t>
      </w:r>
      <w:r w:rsidR="00C9406A">
        <w:t>s</w:t>
      </w:r>
      <w:r w:rsidR="00B452BF">
        <w:t xml:space="preserve"> which, rather that populist, are more nationalistic.</w:t>
      </w:r>
      <w:r w:rsidR="00CB44AF">
        <w:t xml:space="preserve"> </w:t>
      </w:r>
      <w:r w:rsidR="00B452BF">
        <w:t>Dzurinda</w:t>
      </w:r>
      <w:r w:rsidR="00CB44AF">
        <w:t xml:space="preserve"> summarizes the economic</w:t>
      </w:r>
      <w:r w:rsidR="00B452BF">
        <w:t xml:space="preserve"> </w:t>
      </w:r>
      <w:r w:rsidR="00CB44AF">
        <w:t>development and future plans for improving the performance of the economy.</w:t>
      </w:r>
      <w:r w:rsidR="00B452BF">
        <w:t xml:space="preserve"> </w:t>
      </w:r>
      <w:r w:rsidR="00CB44AF">
        <w:t>Also, the European Union is described as the only possibility fo</w:t>
      </w:r>
      <w:r w:rsidR="00351FB8">
        <w:t>r international cooperation and</w:t>
      </w:r>
      <w:r w:rsidR="00CB44AF">
        <w:t xml:space="preserve"> Slovakia will be offered the last chance to join.</w:t>
      </w:r>
      <w:r w:rsidR="00A537DB">
        <w:t xml:space="preserve"> </w:t>
      </w:r>
      <w:r w:rsidR="00B452BF">
        <w:t xml:space="preserve">Overall, the whole speech is </w:t>
      </w:r>
      <w:r w:rsidR="00C9406A">
        <w:t xml:space="preserve">can be described as a </w:t>
      </w:r>
      <w:r w:rsidR="00B452BF">
        <w:t>message to the Slovak nation to stay strong.</w:t>
      </w:r>
    </w:p>
    <w:p w:rsidR="003B5CD5" w:rsidRDefault="003B5CD5" w:rsidP="00057330"/>
    <w:sectPr w:rsidR="003B5CD5" w:rsidSect="00CF6C6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rsids>
    <w:rsidRoot w:val="00057330"/>
    <w:rsid w:val="00057330"/>
    <w:rsid w:val="0013751D"/>
    <w:rsid w:val="00277CF2"/>
    <w:rsid w:val="002E64EC"/>
    <w:rsid w:val="00351FB8"/>
    <w:rsid w:val="003563FF"/>
    <w:rsid w:val="003B5CD5"/>
    <w:rsid w:val="00422BB5"/>
    <w:rsid w:val="00540FFC"/>
    <w:rsid w:val="006E5362"/>
    <w:rsid w:val="007F3050"/>
    <w:rsid w:val="00A537DB"/>
    <w:rsid w:val="00B452BF"/>
    <w:rsid w:val="00BB7811"/>
    <w:rsid w:val="00C343E2"/>
    <w:rsid w:val="00C9406A"/>
    <w:rsid w:val="00CB44AF"/>
    <w:rsid w:val="00CF6C61"/>
    <w:rsid w:val="00D67141"/>
    <w:rsid w:val="00EA3A7F"/>
    <w:rsid w:val="00FC3D38"/>
    <w:rsid w:val="00FF3A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E447W57QMQQN-3-809</_dlc_DocId>
    <_dlc_DocIdUrl xmlns="10cf6be1-8688-4bca-8c7e-c76e32febd7f">
      <Url>https://populism.byu.edu/_layouts/15/DocIdRedir.aspx?ID=E447W57QMQQN-3-809</Url>
      <Description>E447W57QMQQN-3-809</Description>
    </_dlc_DocIdUrl>
  </documentManagement>
</p:properties>
</file>

<file path=customXml/itemProps1.xml><?xml version="1.0" encoding="utf-8"?>
<ds:datastoreItem xmlns:ds="http://schemas.openxmlformats.org/officeDocument/2006/customXml" ds:itemID="{5988AADE-239A-48AC-A345-C213C61B8A1B}"/>
</file>

<file path=customXml/itemProps2.xml><?xml version="1.0" encoding="utf-8"?>
<ds:datastoreItem xmlns:ds="http://schemas.openxmlformats.org/officeDocument/2006/customXml" ds:itemID="{A417FF12-72D4-4A08-85F1-B43FC6969101}"/>
</file>

<file path=customXml/itemProps3.xml><?xml version="1.0" encoding="utf-8"?>
<ds:datastoreItem xmlns:ds="http://schemas.openxmlformats.org/officeDocument/2006/customXml" ds:itemID="{24D52501-B5DD-4802-A6B8-FCB8D5F66BF7}"/>
</file>

<file path=customXml/itemProps4.xml><?xml version="1.0" encoding="utf-8"?>
<ds:datastoreItem xmlns:ds="http://schemas.openxmlformats.org/officeDocument/2006/customXml" ds:itemID="{52E70F09-7CDF-49CE-B027-C76442D33AD2}"/>
</file>

<file path=docProps/app.xml><?xml version="1.0" encoding="utf-8"?>
<Properties xmlns="http://schemas.openxmlformats.org/officeDocument/2006/extended-properties" xmlns:vt="http://schemas.openxmlformats.org/officeDocument/2006/docPropsVTypes">
  <Template>Normal</Template>
  <TotalTime>0</TotalTime>
  <Pages>3</Pages>
  <Words>1075</Words>
  <Characters>6134</Characters>
  <Application>Microsoft Office Word</Application>
  <DocSecurity>0</DocSecurity>
  <Lines>51</Lines>
  <Paragraphs>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7195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2013-05-03T19:31:00Z</dcterms:created>
  <dcterms:modified xsi:type="dcterms:W3CDTF">2013-05-03T19:31:00Z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d1d8930f-5aa0-45bd-9cd9-e3351b977781</vt:lpwstr>
  </property>
</Properties>
</file>